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64E0" w14:textId="729D98B6" w:rsidR="00760A03" w:rsidRDefault="00760A03" w:rsidP="00760A03">
      <w:pPr>
        <w:pStyle w:val="NormalnyWeb"/>
      </w:pPr>
      <w:r>
        <w:rPr>
          <w:b/>
          <w:bCs/>
        </w:rPr>
        <w:t>Rada Miejska w Małogoszczu</w:t>
      </w:r>
      <w:r>
        <w:br/>
        <w:t>Radni- Sesja</w:t>
      </w:r>
    </w:p>
    <w:p w14:paraId="1951963B" w14:textId="18203A13" w:rsidR="00760A03" w:rsidRDefault="00760A03" w:rsidP="00760A03">
      <w:pPr>
        <w:pStyle w:val="NormalnyWeb"/>
        <w:jc w:val="center"/>
      </w:pPr>
      <w:r>
        <w:rPr>
          <w:b/>
          <w:bCs/>
          <w:sz w:val="36"/>
          <w:szCs w:val="36"/>
        </w:rPr>
        <w:t>Protokół nr VII/24</w:t>
      </w:r>
    </w:p>
    <w:p w14:paraId="69FD1964" w14:textId="27FCA9EF" w:rsidR="00760A03" w:rsidRDefault="00760A03" w:rsidP="00760A03">
      <w:pPr>
        <w:pStyle w:val="NormalnyWeb"/>
      </w:pPr>
      <w:r>
        <w:t xml:space="preserve">VII nadzwyczajna Sesja w dniu 20 listopada 2024 </w:t>
      </w:r>
      <w:r>
        <w:br/>
        <w:t>Obrady rozpoczęto 20 listopada 2024 o godz. 08:30, a zakończono o godz. 08:56 tego samego dnia.</w:t>
      </w:r>
    </w:p>
    <w:p w14:paraId="2DC407DE" w14:textId="77777777" w:rsidR="00760A03" w:rsidRDefault="00760A03" w:rsidP="00760A03">
      <w:pPr>
        <w:pStyle w:val="NormalnyWeb"/>
      </w:pPr>
      <w:r>
        <w:t>W posiedzeniu wzięło udział 14 członków.</w:t>
      </w:r>
    </w:p>
    <w:p w14:paraId="546E90C3" w14:textId="77777777" w:rsidR="00760A03" w:rsidRDefault="00760A03" w:rsidP="00760A03">
      <w:pPr>
        <w:pStyle w:val="NormalnyWeb"/>
      </w:pPr>
      <w:r>
        <w:t>Obecni:</w:t>
      </w:r>
    </w:p>
    <w:p w14:paraId="30B45CC3" w14:textId="77777777" w:rsidR="00760A03" w:rsidRDefault="00760A03" w:rsidP="00760A03">
      <w:pPr>
        <w:pStyle w:val="NormalnyWeb"/>
      </w:pPr>
      <w:r>
        <w:t>1. Michał Borowski</w:t>
      </w:r>
      <w:r>
        <w:br/>
        <w:t>2. Henryk Cabaj</w:t>
      </w:r>
      <w:r>
        <w:br/>
        <w:t>3. Henryk Cacek</w:t>
      </w:r>
      <w:r>
        <w:br/>
        <w:t>4. Sylwester Gawron</w:t>
      </w:r>
      <w:r>
        <w:br/>
        <w:t>5. Paweł Kaleta</w:t>
      </w:r>
      <w:r>
        <w:br/>
        <w:t>6. Justyna Kowalska</w:t>
      </w:r>
      <w:r>
        <w:br/>
        <w:t>7. Maja Kowalska</w:t>
      </w:r>
      <w:r>
        <w:br/>
        <w:t>8. Magdalena Kozieł</w:t>
      </w:r>
      <w:r>
        <w:br/>
        <w:t>9. Piotr Malinowski</w:t>
      </w:r>
      <w:r>
        <w:br/>
        <w:t xml:space="preserve">10. Izabela </w:t>
      </w:r>
      <w:proofErr w:type="spellStart"/>
      <w:r>
        <w:t>Maroń</w:t>
      </w:r>
      <w:proofErr w:type="spellEnd"/>
      <w:r>
        <w:br/>
        <w:t>11. Izabela Olesińska</w:t>
      </w:r>
      <w:r>
        <w:br/>
        <w:t>12. Janusz Paździerz</w:t>
      </w:r>
      <w:r>
        <w:br/>
        <w:t>13. Dariusz Strychalski</w:t>
      </w:r>
      <w:r>
        <w:br/>
        <w:t xml:space="preserve">14. Stanisław </w:t>
      </w:r>
      <w:proofErr w:type="spellStart"/>
      <w:r>
        <w:t>Tracichleb</w:t>
      </w:r>
      <w:proofErr w:type="spellEnd"/>
      <w:r>
        <w:br/>
        <w:t xml:space="preserve">15. </w:t>
      </w:r>
      <w:r>
        <w:rPr>
          <w:strike/>
        </w:rPr>
        <w:t>Mikołaj Żak</w:t>
      </w:r>
    </w:p>
    <w:p w14:paraId="38361573" w14:textId="0327A4F9" w:rsidR="00760A03" w:rsidRDefault="00760A03" w:rsidP="00760A03">
      <w:pPr>
        <w:pStyle w:val="NormalnyWeb"/>
        <w:spacing w:after="240" w:afterAutospacing="0"/>
      </w:pPr>
      <w:r>
        <w:t>Radny nieobecny na sesji -Pan Mikołaj Żak</w:t>
      </w:r>
    </w:p>
    <w:p w14:paraId="25124339" w14:textId="763F5545" w:rsidR="00DC76CD" w:rsidRPr="00B341E5" w:rsidRDefault="00760A03" w:rsidP="00764C10">
      <w:pPr>
        <w:pStyle w:val="NormalnyWeb"/>
        <w:spacing w:after="240" w:afterAutospacing="0"/>
      </w:pPr>
      <w:r>
        <w:t>1. Otwarcie sesji.</w:t>
      </w:r>
      <w:r>
        <w:br/>
      </w:r>
      <w:r>
        <w:br/>
      </w:r>
      <w:r w:rsidR="00DC76CD">
        <w:t>VII nadzwyczajną s</w:t>
      </w:r>
      <w:r w:rsidR="00DC76CD" w:rsidRPr="00982489">
        <w:t>esję</w:t>
      </w:r>
      <w:r w:rsidR="00DC76CD">
        <w:t xml:space="preserve"> Rady Miejskiej w dniu 20 listopada 2024 roku</w:t>
      </w:r>
      <w:r w:rsidR="00DC76CD" w:rsidRPr="00982489">
        <w:t xml:space="preserve"> o godz. </w:t>
      </w:r>
      <w:r w:rsidR="00DC76CD">
        <w:t xml:space="preserve">8.30 otworzył </w:t>
      </w:r>
      <w:r w:rsidR="00DC76CD" w:rsidRPr="00982489">
        <w:t>Przewodniczący Rady Miejskiej</w:t>
      </w:r>
      <w:r w:rsidR="00DC76CD">
        <w:t xml:space="preserve"> Pan</w:t>
      </w:r>
      <w:r w:rsidR="00DC76CD" w:rsidRPr="00982489">
        <w:t xml:space="preserve"> Michał Borowski, który powitał radnych Rady Miejskiej, Burmistrza</w:t>
      </w:r>
      <w:r w:rsidR="00DC76CD">
        <w:t xml:space="preserve"> Miasta i Gminy Małogoszcz Pana Pawła Króla, Panią </w:t>
      </w:r>
      <w:r w:rsidR="00DC76CD" w:rsidRPr="00982489">
        <w:t>Skarbnik Miasta i Gminy,</w:t>
      </w:r>
      <w:r w:rsidR="00DC76CD">
        <w:t xml:space="preserve"> pracowników Urzędu Miasta i Gminy, sołtysów oraz Przewodniczących Zarządów Osiedli w Małogoszczu oraz wszystkich oglądających dzisiejsze obrady.</w:t>
      </w:r>
      <w:r w:rsidR="00DC76CD">
        <w:br/>
      </w:r>
      <w:r>
        <w:br/>
        <w:t>2. Stwierdzenie quorum i przedstawienie porządku obrad.</w:t>
      </w:r>
      <w:r>
        <w:br/>
      </w:r>
      <w:r>
        <w:br/>
      </w:r>
      <w:r w:rsidR="00DC76CD">
        <w:rPr>
          <w:rFonts w:eastAsia="Times New Roman"/>
          <w:iCs/>
        </w:rPr>
        <w:t xml:space="preserve">Pan </w:t>
      </w:r>
      <w:r w:rsidR="00DC76CD" w:rsidRPr="002317CE">
        <w:rPr>
          <w:rFonts w:eastAsia="Times New Roman"/>
          <w:iCs/>
        </w:rPr>
        <w:t xml:space="preserve">Przewodniczący Rady poprosił radnych o sprawdzenie listy obecności poprzez potwierdzenie obecności na urządzeniach elektronicznych, a następnie </w:t>
      </w:r>
      <w:r w:rsidR="00DC76CD" w:rsidRPr="002317CE">
        <w:rPr>
          <w:rFonts w:eastAsia="Times New Roman"/>
        </w:rPr>
        <w:t>stwierdził, że w sesji uczestniczy 1</w:t>
      </w:r>
      <w:r w:rsidR="00DC76CD">
        <w:rPr>
          <w:rFonts w:eastAsia="Times New Roman"/>
        </w:rPr>
        <w:t>4</w:t>
      </w:r>
      <w:r w:rsidR="00DC76CD" w:rsidRPr="002317CE">
        <w:rPr>
          <w:rFonts w:eastAsia="Times New Roman"/>
        </w:rPr>
        <w:t xml:space="preserve"> radnych,</w:t>
      </w:r>
      <w:r w:rsidR="00DC76CD">
        <w:rPr>
          <w:rFonts w:eastAsia="Times New Roman"/>
        </w:rPr>
        <w:t xml:space="preserve"> </w:t>
      </w:r>
      <w:r w:rsidR="00DC76CD" w:rsidRPr="002317CE">
        <w:rPr>
          <w:rFonts w:eastAsia="Times New Roman"/>
        </w:rPr>
        <w:t>co stanowi quorum władne do podejmowania prawomocnych uchwał.</w:t>
      </w:r>
    </w:p>
    <w:p w14:paraId="6BD5DBD7" w14:textId="569C99F2" w:rsidR="00DC76CD" w:rsidRDefault="00DC76CD" w:rsidP="00DC76CD">
      <w:pPr>
        <w:spacing w:line="276" w:lineRule="auto"/>
      </w:pPr>
      <w:r>
        <w:t>Następnie Pan Przewodniczący przedstawił porządek obrad tj.</w:t>
      </w:r>
    </w:p>
    <w:p w14:paraId="6E8D6FFC" w14:textId="4BA6D72B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Otwarcie sesji.</w:t>
      </w:r>
    </w:p>
    <w:p w14:paraId="430E18C6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Stwierdzenie quorum i przedstawienie porządku obrad.</w:t>
      </w:r>
    </w:p>
    <w:p w14:paraId="0ED93215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Rozpatrzenie wniosków o wprowadzenie zmian w porządku obrad.</w:t>
      </w:r>
    </w:p>
    <w:p w14:paraId="3D63146A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lastRenderedPageBreak/>
        <w:t>Podjęcie uchwały w sprawie wprowadzenia zmiany w Wieloletniej Prognozie Finansowej Gminy na lata 2024-2032.</w:t>
      </w:r>
    </w:p>
    <w:p w14:paraId="1D12F69C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Podjęcie uchwały w sprawie wprowadzenia zmian w budżecie gminy na 2024 rok.</w:t>
      </w:r>
    </w:p>
    <w:p w14:paraId="7B8B78D0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Podjęcie uchwały w sprawie obniżenia ceny skupu żyta jako podstawy obliczania podatku rolnego na 2025 rok.</w:t>
      </w:r>
    </w:p>
    <w:p w14:paraId="30A6C1F8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 xml:space="preserve"> Podjęcie uchwały w sprawie udzielenia pożyczki dla Ochotniczej Straży Pożarnej </w:t>
      </w:r>
      <w:r w:rsidRPr="000F0B9C">
        <w:rPr>
          <w:rFonts w:eastAsia="Times New Roman"/>
        </w:rPr>
        <w:br/>
        <w:t xml:space="preserve">w Małogoszczu. </w:t>
      </w:r>
    </w:p>
    <w:p w14:paraId="086C0B0F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 xml:space="preserve">Podjęcie uchwały w sprawie udzielenia pożyczki dla Ochotniczej Straży Pożarnej </w:t>
      </w:r>
      <w:r w:rsidRPr="000F0B9C">
        <w:rPr>
          <w:rFonts w:eastAsia="Times New Roman"/>
        </w:rPr>
        <w:br/>
        <w:t xml:space="preserve">w Kozłowie. </w:t>
      </w:r>
    </w:p>
    <w:p w14:paraId="33F0E843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Podjęcie uchwały w sprawie wprowadzenia zmian w uchwale dotyczącej udzielenia pomocy finansowej dla Województwa Świętokrzyskiego.</w:t>
      </w:r>
    </w:p>
    <w:p w14:paraId="3C0B1374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Podjęcie uchwały w sprawie</w:t>
      </w:r>
      <w:bookmarkStart w:id="0" w:name="_Hlk182466035"/>
      <w:r w:rsidRPr="000F0B9C">
        <w:rPr>
          <w:rFonts w:eastAsia="Times New Roman"/>
        </w:rPr>
        <w:t xml:space="preserve"> przyjęcia zaktualizowanej „Strategii Miejskiego Obszaru Funkcjonalnego Jędrzejowa dla Gmin: Jędrzejów, Małogoszcz, Sobków do roku 2030”.</w:t>
      </w:r>
    </w:p>
    <w:bookmarkEnd w:id="0"/>
    <w:p w14:paraId="0FF61D10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 xml:space="preserve">Podjęcie uchwały w sprawie przystąpienia Gminy Małogoszcz do partnerstwa na rzecz realizacji projektu pn.” Projekt parasolowy dla mieszkańców gmin: Czarnocin, Łopuszno, Małogoszcz, Moskorzew, Nowy Korczyn, Radków, Secemin, Słupia </w:t>
      </w:r>
      <w:r w:rsidRPr="000F0B9C">
        <w:rPr>
          <w:rFonts w:eastAsia="Times New Roman"/>
        </w:rPr>
        <w:br/>
        <w:t>i Sobków-dostawa i montaż magazynów energii na potrzeby istniejących instalacji fotowoltaicznych.</w:t>
      </w:r>
    </w:p>
    <w:p w14:paraId="6FC5B312" w14:textId="77777777" w:rsidR="000F0B9C" w:rsidRPr="000F0B9C" w:rsidRDefault="000F0B9C" w:rsidP="000F0B9C">
      <w:pPr>
        <w:numPr>
          <w:ilvl w:val="0"/>
          <w:numId w:val="1"/>
        </w:numPr>
        <w:tabs>
          <w:tab w:val="left" w:pos="1008"/>
        </w:tabs>
        <w:spacing w:after="160" w:line="360" w:lineRule="auto"/>
        <w:contextualSpacing/>
        <w:jc w:val="both"/>
        <w:rPr>
          <w:rFonts w:eastAsia="Times New Roman"/>
        </w:rPr>
      </w:pPr>
      <w:r w:rsidRPr="000F0B9C">
        <w:rPr>
          <w:rFonts w:eastAsia="Times New Roman"/>
        </w:rPr>
        <w:t>Zamknięcie sesji.</w:t>
      </w:r>
    </w:p>
    <w:p w14:paraId="696023E2" w14:textId="69D4B067" w:rsidR="000F0B9C" w:rsidRDefault="000F0B9C" w:rsidP="00760A03">
      <w:pPr>
        <w:pStyle w:val="NormalnyWeb"/>
        <w:spacing w:after="240" w:afterAutospacing="0"/>
      </w:pPr>
      <w:r w:rsidRPr="000F0B9C">
        <w:rPr>
          <w:b/>
          <w:bCs/>
          <w:u w:val="single"/>
        </w:rPr>
        <w:t xml:space="preserve">Ad. </w:t>
      </w:r>
      <w:r w:rsidR="00760A03" w:rsidRPr="000F0B9C">
        <w:rPr>
          <w:b/>
          <w:bCs/>
          <w:u w:val="single"/>
        </w:rPr>
        <w:t>3.</w:t>
      </w:r>
      <w:r w:rsidR="00760A03">
        <w:t xml:space="preserve"> Rozpatrzenie wniosków o wprowadzenie zmian w porządku obrad.</w:t>
      </w:r>
      <w:r w:rsidR="00760A03">
        <w:br/>
      </w:r>
      <w:r w:rsidR="00760A03">
        <w:br/>
      </w:r>
      <w:r>
        <w:t>Nie zgłoszono wniosków o zmianę porządku obrad.</w:t>
      </w:r>
      <w:r w:rsidR="00760A03">
        <w:br/>
      </w:r>
      <w:r w:rsidR="00760A03">
        <w:br/>
      </w:r>
      <w:r w:rsidRPr="000F0B9C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0F0B9C">
        <w:rPr>
          <w:b/>
          <w:bCs/>
          <w:u w:val="single"/>
        </w:rPr>
        <w:t>4.</w:t>
      </w:r>
      <w:r w:rsidR="00760A03">
        <w:t xml:space="preserve"> Podjęcie uchwały w sprawie wprowadzenia zmiany w Wieloletniej Prognozie Finansowej Gminy na lata 2024-2032.</w:t>
      </w:r>
    </w:p>
    <w:p w14:paraId="0814814B" w14:textId="77777777" w:rsidR="00345116" w:rsidRDefault="000F0B9C" w:rsidP="00345116">
      <w:pPr>
        <w:pStyle w:val="NormalnyWeb"/>
        <w:spacing w:before="0" w:beforeAutospacing="0" w:after="0" w:afterAutospacing="0" w:line="276" w:lineRule="auto"/>
      </w:pPr>
      <w:r>
        <w:t xml:space="preserve">-Skarbnik Gminy Pani Iwona Szymkiewicz przedstawiła proponowane zmiany w Wieloletniej Prognozie Finansowej Gminy na lata 2024-2032. </w:t>
      </w:r>
      <w:r>
        <w:br/>
      </w:r>
      <w:r w:rsidR="00760A03">
        <w:br/>
      </w:r>
      <w:r w:rsidR="00345116">
        <w:t>Pan Przewodniczący Rady otworzył dyskusję nad przedstawionymi zmianami.</w:t>
      </w:r>
    </w:p>
    <w:p w14:paraId="15B0C1F6" w14:textId="77777777" w:rsidR="00345116" w:rsidRDefault="00345116" w:rsidP="00345116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t>Głosów w dyskusji nie było, wobec powyższego Pan Przewodniczący poddał projekt uchwały pod głosowanie.</w:t>
      </w:r>
      <w:r>
        <w:br/>
      </w:r>
    </w:p>
    <w:p w14:paraId="0E38E68E" w14:textId="77777777" w:rsidR="00345116" w:rsidRDefault="00760A03" w:rsidP="00345116">
      <w:pPr>
        <w:spacing w:line="276" w:lineRule="auto"/>
        <w:rPr>
          <w:rFonts w:eastAsia="Times New Roman"/>
          <w:b/>
          <w:bCs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sprawie wprowadzenia zmiany w Wieloletniej Prognozie Finansowej Gminy na lata 2024-2032.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br/>
        <w:t>NIEOBECNI (1)</w:t>
      </w:r>
      <w:r>
        <w:br/>
        <w:t>Mikołaj Żak</w:t>
      </w:r>
      <w:r>
        <w:br/>
      </w:r>
      <w:r>
        <w:br/>
      </w:r>
      <w:r w:rsidR="00345116">
        <w:t>Po przegłosowaniu Pan Przewodniczący przedstawił wyniki głosowana (imienny wykaz głosowania w załączeniu do protokołu).</w:t>
      </w:r>
      <w:r w:rsidR="00345116">
        <w:br/>
      </w:r>
    </w:p>
    <w:p w14:paraId="0E58B9A4" w14:textId="1F80543C" w:rsidR="00345116" w:rsidRDefault="00345116" w:rsidP="00345116">
      <w:pPr>
        <w:spacing w:line="276" w:lineRule="auto"/>
      </w:pPr>
      <w:r>
        <w:rPr>
          <w:rFonts w:eastAsia="Times New Roman"/>
          <w:b/>
          <w:bCs/>
        </w:rPr>
        <w:t xml:space="preserve">Rada Miejska przy 14 głosach za, 0 głosach przeciwnych i 0 głosach wstrzymujących się podjęła Uchwałę Nr VII/52/24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>zmiany w Wieloletniej Prognozie Finansowej Gminy na lata 202</w:t>
      </w:r>
      <w:r>
        <w:rPr>
          <w:b/>
          <w:bCs/>
        </w:rPr>
        <w:t>4</w:t>
      </w:r>
      <w:r w:rsidRPr="0002011D">
        <w:rPr>
          <w:b/>
          <w:bCs/>
        </w:rPr>
        <w:t>-203</w:t>
      </w:r>
      <w:r>
        <w:rPr>
          <w:b/>
          <w:bCs/>
        </w:rPr>
        <w:t>2</w:t>
      </w:r>
      <w:r>
        <w:t xml:space="preserve"> </w:t>
      </w:r>
      <w:r w:rsidRPr="000B710E">
        <w:t>(uchwała w załączeniu do protokołu).</w:t>
      </w:r>
      <w:r w:rsidRPr="000B710E">
        <w:br/>
      </w:r>
      <w:r w:rsidR="00760A03">
        <w:br/>
      </w:r>
      <w:r w:rsidRPr="00345116">
        <w:rPr>
          <w:b/>
          <w:bCs/>
        </w:rPr>
        <w:t>Ad.</w:t>
      </w:r>
      <w:r>
        <w:rPr>
          <w:b/>
          <w:bCs/>
        </w:rPr>
        <w:t xml:space="preserve"> </w:t>
      </w:r>
      <w:r w:rsidR="00760A03" w:rsidRPr="00345116">
        <w:rPr>
          <w:b/>
          <w:bCs/>
        </w:rPr>
        <w:t>5.</w:t>
      </w:r>
      <w:r w:rsidR="00760A03">
        <w:t xml:space="preserve"> Podjęcie uchwały w sprawie wprowadzenia zmian w budżecie gminy na 2024 rok.</w:t>
      </w:r>
      <w:r w:rsidR="00760A03">
        <w:br/>
      </w:r>
      <w:r w:rsidR="00760A03">
        <w:br/>
      </w:r>
      <w:r>
        <w:t>Pan Przewodniczący otworzył dyskusję nad projektem uchwały w powyższej sprawie.</w:t>
      </w:r>
    </w:p>
    <w:p w14:paraId="250688C1" w14:textId="77777777" w:rsidR="00345116" w:rsidRDefault="00345116" w:rsidP="00345116">
      <w:pPr>
        <w:pStyle w:val="NormalnyWeb"/>
        <w:spacing w:after="240" w:afterAutospacing="0"/>
      </w:pPr>
      <w:r>
        <w:t>Głosów w dyskusji nie było, wobec powyższego Pan Przewodniczący poddał projekt uchwały pod głosowanie.</w:t>
      </w:r>
      <w:r>
        <w:br/>
      </w:r>
      <w:r>
        <w:br/>
      </w:r>
      <w:r w:rsidR="00760A03">
        <w:rPr>
          <w:b/>
          <w:bCs/>
          <w:u w:val="single"/>
        </w:rPr>
        <w:t>Głosowano w sprawie:</w:t>
      </w:r>
      <w:r w:rsidR="00760A03">
        <w:br/>
        <w:t xml:space="preserve">Podjęcie uchwały w sprawie wprowadzenia zmian w budżecie gminy na 2024 rok. </w:t>
      </w:r>
      <w:r w:rsidR="00760A03">
        <w:br/>
      </w:r>
      <w:r w:rsidR="00760A03">
        <w:br/>
      </w:r>
      <w:r w:rsidR="00760A03">
        <w:rPr>
          <w:rStyle w:val="Pogrubienie"/>
          <w:u w:val="single"/>
        </w:rPr>
        <w:t>Wyniki głosowania</w:t>
      </w:r>
      <w:r w:rsidR="00760A03">
        <w:br/>
        <w:t>ZA: 14, PRZECIW: 0, WSTRZYMUJĘ SIĘ: 0, BRAK GŁOSU: 0, NIEOBECNI: 1</w:t>
      </w:r>
      <w:r w:rsidR="00760A03">
        <w:br/>
      </w:r>
      <w:r w:rsidR="00760A03">
        <w:br/>
      </w:r>
      <w:r w:rsidR="00760A03">
        <w:rPr>
          <w:u w:val="single"/>
        </w:rPr>
        <w:t>Wyniki imienne:</w:t>
      </w:r>
      <w:r w:rsidR="00760A03">
        <w:br/>
        <w:t>ZA (14)</w:t>
      </w:r>
      <w:r w:rsidR="00760A0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760A03">
        <w:t>Maroń</w:t>
      </w:r>
      <w:proofErr w:type="spellEnd"/>
      <w:r w:rsidR="00760A03">
        <w:t xml:space="preserve">, Izabela Olesińska, Janusz Paździerz, Dariusz Strychalski, Stanisław </w:t>
      </w:r>
      <w:proofErr w:type="spellStart"/>
      <w:r w:rsidR="00760A03">
        <w:t>Tracichleb</w:t>
      </w:r>
      <w:proofErr w:type="spellEnd"/>
      <w:r w:rsidR="00760A03">
        <w:br/>
        <w:t>NIEOBECNI (1)</w:t>
      </w:r>
      <w:r w:rsidR="00760A03">
        <w:br/>
        <w:t>Mikołaj Żak</w:t>
      </w:r>
    </w:p>
    <w:p w14:paraId="41E6697E" w14:textId="192C3C18" w:rsidR="00345116" w:rsidRDefault="00345116" w:rsidP="00345116">
      <w:pPr>
        <w:spacing w:line="276" w:lineRule="auto"/>
        <w:rPr>
          <w:rFonts w:eastAsia="Times New Roman"/>
          <w:b/>
          <w:bCs/>
        </w:rPr>
      </w:pPr>
      <w:r>
        <w:t>Po przegłosowaniu Pan Przewodniczący przedstawił wyniki głosowana (imienny wykaz głosowania w załączeniu do protokołu).</w:t>
      </w:r>
      <w:r>
        <w:br/>
      </w:r>
    </w:p>
    <w:p w14:paraId="5A56774B" w14:textId="5DA2F108" w:rsidR="00764C10" w:rsidRDefault="00345116" w:rsidP="00345116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 xml:space="preserve">II </w:t>
      </w:r>
      <w:r>
        <w:rPr>
          <w:rFonts w:eastAsia="Times New Roman"/>
          <w:b/>
          <w:bCs/>
        </w:rPr>
        <w:t xml:space="preserve">/53/24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 xml:space="preserve">zmian w </w:t>
      </w:r>
      <w:r>
        <w:rPr>
          <w:b/>
          <w:bCs/>
        </w:rPr>
        <w:t>budżecie g</w:t>
      </w:r>
      <w:r w:rsidRPr="0002011D">
        <w:rPr>
          <w:b/>
          <w:bCs/>
        </w:rPr>
        <w:t xml:space="preserve">miny na </w:t>
      </w:r>
      <w:r>
        <w:rPr>
          <w:b/>
          <w:bCs/>
        </w:rPr>
        <w:t xml:space="preserve">2024 rok </w:t>
      </w:r>
      <w:r w:rsidRPr="008D43F3">
        <w:t>(uchwała w za</w:t>
      </w:r>
      <w:r>
        <w:t>łą</w:t>
      </w:r>
      <w:r w:rsidRPr="008D43F3">
        <w:t>czeniu do protokołu)</w:t>
      </w:r>
      <w:r>
        <w:t>.</w:t>
      </w:r>
      <w:r w:rsidRPr="008D43F3">
        <w:t xml:space="preserve"> </w:t>
      </w:r>
    </w:p>
    <w:p w14:paraId="5DE5747A" w14:textId="77777777" w:rsidR="00764C10" w:rsidRDefault="00764C10" w:rsidP="00345116">
      <w:pPr>
        <w:spacing w:line="276" w:lineRule="auto"/>
        <w:rPr>
          <w:b/>
          <w:bCs/>
          <w:u w:val="single"/>
        </w:rPr>
      </w:pPr>
    </w:p>
    <w:p w14:paraId="3F69F13F" w14:textId="68B0B38F" w:rsidR="00345116" w:rsidRDefault="00345116" w:rsidP="00345116">
      <w:pPr>
        <w:spacing w:line="276" w:lineRule="auto"/>
        <w:rPr>
          <w:rFonts w:eastAsia="Times New Roman"/>
          <w:b/>
          <w:bCs/>
        </w:rPr>
      </w:pPr>
      <w:r w:rsidRPr="00345116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345116">
        <w:rPr>
          <w:b/>
          <w:bCs/>
          <w:u w:val="single"/>
        </w:rPr>
        <w:t>6.</w:t>
      </w:r>
      <w:r w:rsidR="00760A03">
        <w:t xml:space="preserve"> Podjęcie uchwały w sprawie obniżenia ceny skupu żyta jako podstawy obliczania podatku rolnego na 2025 rok.</w:t>
      </w:r>
      <w:r w:rsidR="00760A03">
        <w:br/>
      </w:r>
      <w:r w:rsidR="00760A03">
        <w:br/>
      </w:r>
      <w:r>
        <w:lastRenderedPageBreak/>
        <w:t>Pan Przewodniczący Rady odczytał treść projektu uchwały a następnie otworzył dyskusję nad projektem.</w:t>
      </w:r>
      <w:r w:rsidR="00760A03">
        <w:br/>
      </w:r>
      <w:r w:rsidR="00760A03">
        <w:br/>
      </w:r>
      <w:r>
        <w:t>Głosów w dyskusji nie było, wobec powyższego Pan Przewodniczący poddał projekt uchwały pod głosowanie.</w:t>
      </w:r>
      <w:r>
        <w:br/>
      </w:r>
      <w:r>
        <w:br/>
      </w:r>
      <w:r w:rsidR="00760A03">
        <w:rPr>
          <w:b/>
          <w:bCs/>
          <w:u w:val="single"/>
        </w:rPr>
        <w:t>Głosowano w sprawie:</w:t>
      </w:r>
      <w:r w:rsidR="00760A03">
        <w:br/>
        <w:t xml:space="preserve">Podjęcie uchwały w sprawie obniżenia ceny skupu żyta jako podstawy obliczania podatku rolnego na 2025 rok. </w:t>
      </w:r>
      <w:r w:rsidR="00760A03">
        <w:br/>
      </w:r>
      <w:r w:rsidR="00760A03">
        <w:br/>
      </w:r>
      <w:r w:rsidR="00760A03">
        <w:rPr>
          <w:rStyle w:val="Pogrubienie"/>
          <w:u w:val="single"/>
        </w:rPr>
        <w:t>Wyniki głosowania</w:t>
      </w:r>
      <w:r w:rsidR="00760A03">
        <w:br/>
        <w:t>ZA: 14, PRZECIW: 0, WSTRZYMUJĘ SIĘ: 0, BRAK GŁOSU: 0, NIEOBECNI: 1</w:t>
      </w:r>
      <w:r w:rsidR="00760A03">
        <w:br/>
      </w:r>
      <w:r w:rsidR="00760A03">
        <w:br/>
      </w:r>
      <w:r w:rsidR="00760A03">
        <w:rPr>
          <w:u w:val="single"/>
        </w:rPr>
        <w:t>Wyniki imienne:</w:t>
      </w:r>
      <w:r w:rsidR="00760A03">
        <w:br/>
        <w:t>ZA (14)</w:t>
      </w:r>
      <w:r w:rsidR="00760A0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760A03">
        <w:t>Maroń</w:t>
      </w:r>
      <w:proofErr w:type="spellEnd"/>
      <w:r w:rsidR="00760A03">
        <w:t xml:space="preserve">, Izabela Olesińska, Janusz Paździerz, Dariusz Strychalski, Stanisław </w:t>
      </w:r>
      <w:proofErr w:type="spellStart"/>
      <w:r w:rsidR="00760A03">
        <w:t>Tracichleb</w:t>
      </w:r>
      <w:proofErr w:type="spellEnd"/>
      <w:r w:rsidR="00760A03">
        <w:br/>
        <w:t>NIEOBECNI (1)</w:t>
      </w:r>
      <w:r w:rsidR="00760A03">
        <w:br/>
        <w:t>Mikołaj Żak</w:t>
      </w:r>
      <w:r w:rsidR="00760A03">
        <w:br/>
      </w:r>
      <w:r w:rsidR="00760A03">
        <w:br/>
      </w:r>
      <w:r>
        <w:t>Po przegłosowaniu Pan Przewodniczący przedstawił wyniki głosowana (imienny wykaz głosowania w załączeniu do protokołu).</w:t>
      </w:r>
      <w:r>
        <w:br/>
      </w:r>
    </w:p>
    <w:p w14:paraId="4C430682" w14:textId="263856EE" w:rsidR="00345116" w:rsidRDefault="00345116" w:rsidP="00345116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 xml:space="preserve">/54/24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r w:rsidRPr="00345116">
        <w:rPr>
          <w:b/>
          <w:bCs/>
        </w:rPr>
        <w:t>obniżenia ceny skupu żyta jako podstawy obliczania podatku rolnego na 2025 rok (</w:t>
      </w:r>
      <w:r w:rsidRPr="008D43F3">
        <w:t>uchwała w za</w:t>
      </w:r>
      <w:r>
        <w:t>łą</w:t>
      </w:r>
      <w:r w:rsidRPr="008D43F3">
        <w:t>czeniu do protokołu)</w:t>
      </w:r>
      <w:r>
        <w:t>.</w:t>
      </w:r>
      <w:r w:rsidRPr="008D43F3">
        <w:t xml:space="preserve"> </w:t>
      </w:r>
      <w:r w:rsidRPr="008D43F3">
        <w:br/>
      </w:r>
      <w:r>
        <w:br/>
      </w:r>
      <w:r w:rsidRPr="00345116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345116">
        <w:rPr>
          <w:b/>
          <w:bCs/>
          <w:u w:val="single"/>
        </w:rPr>
        <w:t>7.</w:t>
      </w:r>
      <w:r w:rsidR="00760A03">
        <w:t xml:space="preserve"> Podjęcie uchwały w sprawie udzielenia pożyczki dla Ochotniczej Straży Pożarnej </w:t>
      </w:r>
      <w:r w:rsidR="00760A03">
        <w:br/>
        <w:t>w Małogoszczu.</w:t>
      </w:r>
      <w:r w:rsidR="00760A03">
        <w:br/>
      </w:r>
    </w:p>
    <w:p w14:paraId="3FD293CE" w14:textId="77777777" w:rsidR="00F003B6" w:rsidRDefault="00345116" w:rsidP="00345116">
      <w:pPr>
        <w:spacing w:line="276" w:lineRule="auto"/>
      </w:pPr>
      <w:r>
        <w:t>Pan Przewodniczący odczytał treść projektu uchwały a następnie otworzył dyskusję nad projektem</w:t>
      </w:r>
      <w:r w:rsidR="00F003B6">
        <w:t>.</w:t>
      </w:r>
    </w:p>
    <w:p w14:paraId="38DE6E61" w14:textId="77777777" w:rsidR="00F003B6" w:rsidRDefault="00F003B6" w:rsidP="00345116">
      <w:pPr>
        <w:spacing w:line="276" w:lineRule="auto"/>
      </w:pPr>
    </w:p>
    <w:p w14:paraId="7E37792B" w14:textId="77777777" w:rsidR="00F003B6" w:rsidRDefault="00F003B6" w:rsidP="00345116">
      <w:pPr>
        <w:spacing w:line="276" w:lineRule="auto"/>
      </w:pPr>
      <w:r>
        <w:t>W dyskusji głos zabrali:</w:t>
      </w:r>
      <w:r w:rsidR="00760A03">
        <w:br/>
      </w:r>
    </w:p>
    <w:p w14:paraId="3CD06218" w14:textId="77777777" w:rsidR="00F003B6" w:rsidRDefault="00760A03" w:rsidP="00345116">
      <w:pPr>
        <w:spacing w:line="276" w:lineRule="auto"/>
      </w:pPr>
      <w:r>
        <w:t xml:space="preserve">- Izabela </w:t>
      </w:r>
      <w:proofErr w:type="spellStart"/>
      <w:r>
        <w:t>Maroń</w:t>
      </w:r>
      <w:proofErr w:type="spellEnd"/>
      <w:r w:rsidR="00F003B6">
        <w:t>- Wiceprzewodnicząca Rady Miejskiej</w:t>
      </w:r>
      <w:r>
        <w:br/>
        <w:t xml:space="preserve">- Stanisław </w:t>
      </w:r>
      <w:proofErr w:type="spellStart"/>
      <w:r>
        <w:t>Tracichleb</w:t>
      </w:r>
      <w:proofErr w:type="spellEnd"/>
      <w:r w:rsidR="00F003B6">
        <w:t>- Wiceprzewodniczący Rady Miejskiej</w:t>
      </w:r>
      <w:r>
        <w:br/>
      </w:r>
    </w:p>
    <w:p w14:paraId="707DF8FC" w14:textId="59F3E356" w:rsidR="00F003B6" w:rsidRDefault="00F003B6" w:rsidP="00F003B6">
      <w:pPr>
        <w:spacing w:line="276" w:lineRule="auto"/>
        <w:rPr>
          <w:rFonts w:eastAsia="Times New Roman"/>
          <w:b/>
          <w:bCs/>
        </w:rPr>
      </w:pPr>
      <w:r>
        <w:t xml:space="preserve"> Po dyskusji Pan Przewodniczący poddał projekt uchwały pod głosowanie.</w:t>
      </w:r>
      <w:r w:rsidR="00760A03">
        <w:br/>
      </w:r>
      <w:r w:rsidR="00760A03">
        <w:br/>
      </w:r>
      <w:r w:rsidR="00760A03">
        <w:rPr>
          <w:b/>
          <w:bCs/>
          <w:u w:val="single"/>
        </w:rPr>
        <w:t>Głosowano w sprawie:</w:t>
      </w:r>
      <w:r w:rsidR="00760A03">
        <w:br/>
        <w:t xml:space="preserve">Podjęcie uchwały w sprawie udzielenia pożyczki dla Ochotniczej Straży Pożarnej </w:t>
      </w:r>
      <w:r w:rsidR="00760A03">
        <w:br/>
        <w:t xml:space="preserve">w Małogoszczu. </w:t>
      </w:r>
      <w:r w:rsidR="00760A03">
        <w:br/>
      </w:r>
      <w:r w:rsidR="00760A03">
        <w:br/>
      </w:r>
      <w:r w:rsidR="00760A03">
        <w:rPr>
          <w:rStyle w:val="Pogrubienie"/>
          <w:u w:val="single"/>
        </w:rPr>
        <w:lastRenderedPageBreak/>
        <w:t>Wyniki głosowania</w:t>
      </w:r>
      <w:r w:rsidR="00760A03">
        <w:br/>
        <w:t>ZA: 14, PRZECIW: 0, WSTRZYMUJĘ SIĘ: 0, BRAK GŁOSU: 0, NIEOBECNI: 1</w:t>
      </w:r>
      <w:r w:rsidR="00760A03">
        <w:br/>
      </w:r>
      <w:r w:rsidR="00760A03">
        <w:br/>
      </w:r>
      <w:r w:rsidR="00760A03">
        <w:rPr>
          <w:u w:val="single"/>
        </w:rPr>
        <w:t>Wyniki imienne:</w:t>
      </w:r>
      <w:r w:rsidR="00760A03">
        <w:br/>
        <w:t>ZA (14)</w:t>
      </w:r>
      <w:r w:rsidR="00760A0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760A03">
        <w:t>Maroń</w:t>
      </w:r>
      <w:proofErr w:type="spellEnd"/>
      <w:r w:rsidR="00760A03">
        <w:t xml:space="preserve">, Izabela Olesińska, Janusz Paździerz, Dariusz Strychalski, Stanisław </w:t>
      </w:r>
      <w:proofErr w:type="spellStart"/>
      <w:r w:rsidR="00760A03">
        <w:t>Tracichleb</w:t>
      </w:r>
      <w:proofErr w:type="spellEnd"/>
      <w:r w:rsidR="00760A03">
        <w:br/>
        <w:t>NIEOBECNI (1)</w:t>
      </w:r>
      <w:r w:rsidR="00760A03">
        <w:br/>
        <w:t>Mikołaj Żak</w:t>
      </w:r>
      <w:r w:rsidR="00760A03">
        <w:br/>
      </w:r>
      <w:r w:rsidR="00760A03">
        <w:br/>
      </w:r>
      <w:r>
        <w:t>Po przegłosowaniu Pan Przewodniczący przedstawił wyniki głosowana (imienny wykaz głosowania w załączeniu do protokołu).</w:t>
      </w:r>
      <w:r>
        <w:br/>
      </w:r>
    </w:p>
    <w:p w14:paraId="0E0858B0" w14:textId="6FB41C0D" w:rsidR="00F003B6" w:rsidRDefault="00F003B6" w:rsidP="00F003B6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 xml:space="preserve">/55/24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r w:rsidRPr="00F003B6">
        <w:rPr>
          <w:b/>
          <w:bCs/>
        </w:rPr>
        <w:t>udzielenia pożyczki dla Ochotniczej Straży</w:t>
      </w:r>
      <w:r>
        <w:t xml:space="preserve"> </w:t>
      </w:r>
      <w:r w:rsidRPr="00F003B6">
        <w:rPr>
          <w:b/>
          <w:bCs/>
        </w:rPr>
        <w:t>Pożarnej w Małogoszczu</w:t>
      </w:r>
      <w:r>
        <w:rPr>
          <w:b/>
          <w:bCs/>
        </w:rPr>
        <w:t xml:space="preserve"> (</w:t>
      </w:r>
      <w:r w:rsidRPr="00F003B6">
        <w:t>uchwała w załączeniu do protokołu</w:t>
      </w:r>
      <w:r>
        <w:rPr>
          <w:b/>
          <w:bCs/>
        </w:rPr>
        <w:t>).</w:t>
      </w:r>
      <w:r>
        <w:t xml:space="preserve"> </w:t>
      </w:r>
      <w:r>
        <w:br/>
      </w:r>
      <w:r w:rsidR="00760A03">
        <w:br/>
      </w:r>
      <w:r w:rsidRPr="00F003B6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F003B6">
        <w:rPr>
          <w:b/>
          <w:bCs/>
          <w:u w:val="single"/>
        </w:rPr>
        <w:t>8.</w:t>
      </w:r>
      <w:r w:rsidR="00760A03">
        <w:t xml:space="preserve"> Podjęcie uchwały w sprawie udzielenia pożyczki dla Ochotniczej Straży Pożarnej </w:t>
      </w:r>
      <w:r w:rsidR="00760A03">
        <w:br/>
        <w:t>w Kozłowie.</w:t>
      </w:r>
      <w:r w:rsidR="00760A03">
        <w:br/>
      </w:r>
    </w:p>
    <w:p w14:paraId="78BBBAF5" w14:textId="04FA3678" w:rsidR="00F003B6" w:rsidRDefault="00F003B6" w:rsidP="00F003B6">
      <w:pPr>
        <w:spacing w:line="276" w:lineRule="auto"/>
      </w:pPr>
      <w:r>
        <w:t>Pan Przewodniczący otworzył dyskusję nad projektem uchwały w powyższej sprawie.</w:t>
      </w:r>
    </w:p>
    <w:p w14:paraId="457FF5A9" w14:textId="78229825" w:rsidR="00F003B6" w:rsidRDefault="00F003B6" w:rsidP="00F003B6">
      <w:pPr>
        <w:spacing w:line="276" w:lineRule="auto"/>
        <w:rPr>
          <w:rFonts w:eastAsia="Times New Roman"/>
          <w:b/>
          <w:bCs/>
        </w:rPr>
      </w:pPr>
      <w:r>
        <w:t>Głosów w dyskusji nie było, wobec powyższego Pan Przewodniczący poddał projekt uchwały pod głosowanie.</w:t>
      </w:r>
      <w:r>
        <w:br/>
      </w:r>
      <w:r>
        <w:br/>
      </w:r>
      <w:r w:rsidR="00760A03">
        <w:rPr>
          <w:b/>
          <w:bCs/>
          <w:u w:val="single"/>
        </w:rPr>
        <w:t>Głosowano w sprawie:</w:t>
      </w:r>
      <w:r w:rsidR="00760A03">
        <w:br/>
        <w:t xml:space="preserve">Podjęcie uchwały w sprawie udzielenia pożyczki dla Ochotniczej Straży Pożarnej w Kozłowie. </w:t>
      </w:r>
      <w:r w:rsidR="00760A03">
        <w:br/>
      </w:r>
      <w:r w:rsidR="00760A03">
        <w:br/>
      </w:r>
      <w:r w:rsidR="00760A03">
        <w:rPr>
          <w:rStyle w:val="Pogrubienie"/>
          <w:u w:val="single"/>
        </w:rPr>
        <w:t>Wyniki głosowania</w:t>
      </w:r>
      <w:r w:rsidR="00760A03">
        <w:br/>
        <w:t>ZA: 14, PRZECIW: 0, WSTRZYMUJĘ SIĘ: 0, BRAK GŁOSU: 0, NIEOBECNI: 1</w:t>
      </w:r>
      <w:r w:rsidR="00760A03">
        <w:br/>
      </w:r>
      <w:r w:rsidR="00760A03">
        <w:br/>
      </w:r>
      <w:r w:rsidR="00760A03">
        <w:rPr>
          <w:u w:val="single"/>
        </w:rPr>
        <w:t>Wyniki imienne:</w:t>
      </w:r>
      <w:r w:rsidR="00760A03">
        <w:br/>
        <w:t>ZA (14)</w:t>
      </w:r>
      <w:r w:rsidR="00760A0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760A03">
        <w:t>Maroń</w:t>
      </w:r>
      <w:proofErr w:type="spellEnd"/>
      <w:r w:rsidR="00760A03">
        <w:t xml:space="preserve">, Izabela Olesińska, Janusz Paździerz, Dariusz Strychalski, Stanisław </w:t>
      </w:r>
      <w:proofErr w:type="spellStart"/>
      <w:r w:rsidR="00760A03">
        <w:t>Tracichleb</w:t>
      </w:r>
      <w:proofErr w:type="spellEnd"/>
      <w:r w:rsidR="00760A03">
        <w:br/>
        <w:t>NIEOBECNI (1)</w:t>
      </w:r>
      <w:r w:rsidR="00760A03">
        <w:br/>
        <w:t>Mikołaj Żak</w:t>
      </w:r>
      <w:r w:rsidR="00760A03">
        <w:br/>
      </w:r>
      <w:r w:rsidR="00760A03">
        <w:br/>
      </w:r>
      <w:r>
        <w:t>Po przegłosowaniu Pan Przewodniczący przedstawił wyniki głosowana (imienny wykaz głosowania w załączeniu do protokołu).</w:t>
      </w:r>
      <w:r>
        <w:br/>
      </w:r>
    </w:p>
    <w:p w14:paraId="18ED0058" w14:textId="380222E2" w:rsidR="00764C10" w:rsidRDefault="00F003B6" w:rsidP="00345116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>/5</w:t>
      </w:r>
      <w:r w:rsidR="002349D2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/24 </w:t>
      </w:r>
      <w:r w:rsidRPr="009D78FC">
        <w:rPr>
          <w:b/>
          <w:bCs/>
        </w:rPr>
        <w:t>w sprawie</w:t>
      </w:r>
      <w:r w:rsidRPr="00F003B6">
        <w:t xml:space="preserve"> </w:t>
      </w:r>
      <w:r w:rsidRPr="00F003B6">
        <w:rPr>
          <w:b/>
          <w:bCs/>
        </w:rPr>
        <w:t xml:space="preserve">udzielenia pożyczki dla Ochotniczej Straży </w:t>
      </w:r>
      <w:r w:rsidRPr="00F003B6">
        <w:rPr>
          <w:b/>
          <w:bCs/>
        </w:rPr>
        <w:lastRenderedPageBreak/>
        <w:t>Pożarnej w Kozłowie</w:t>
      </w:r>
      <w:r>
        <w:rPr>
          <w:b/>
          <w:bCs/>
        </w:rPr>
        <w:t xml:space="preserve"> (</w:t>
      </w:r>
      <w:r w:rsidRPr="00F003B6">
        <w:t>uchwała w załączeniu do protokołu</w:t>
      </w:r>
      <w:r>
        <w:rPr>
          <w:b/>
          <w:bCs/>
        </w:rPr>
        <w:t>).</w:t>
      </w:r>
      <w:r w:rsidRPr="00F003B6">
        <w:rPr>
          <w:b/>
          <w:bCs/>
        </w:rPr>
        <w:t xml:space="preserve"> </w:t>
      </w:r>
      <w:r w:rsidRPr="00F003B6">
        <w:rPr>
          <w:b/>
          <w:bCs/>
        </w:rPr>
        <w:br/>
      </w:r>
      <w:r w:rsidR="00760A03">
        <w:br/>
      </w:r>
      <w:r w:rsidR="002349D2" w:rsidRPr="002349D2">
        <w:rPr>
          <w:b/>
          <w:bCs/>
        </w:rPr>
        <w:t>Ad.</w:t>
      </w:r>
      <w:r w:rsidR="002349D2">
        <w:rPr>
          <w:b/>
          <w:bCs/>
        </w:rPr>
        <w:t xml:space="preserve"> </w:t>
      </w:r>
      <w:r w:rsidR="00760A03" w:rsidRPr="002349D2">
        <w:rPr>
          <w:b/>
          <w:bCs/>
        </w:rPr>
        <w:t>9.</w:t>
      </w:r>
      <w:r w:rsidR="00760A03">
        <w:t xml:space="preserve"> Podjęcie uchwały w sprawie wprowadzenia zmian w uchwale dotyczącej udzielenia pomocy finansowej dla Województwa Świętokrzyskiego.</w:t>
      </w:r>
      <w:r w:rsidR="00760A03">
        <w:br/>
      </w:r>
      <w:r w:rsidR="00760A03">
        <w:br/>
      </w:r>
      <w:r w:rsidR="002349D2">
        <w:t>Pan Przewodniczący otworzył dyskusję nad projektem uchwały w powyższej sprawie.</w:t>
      </w:r>
      <w:r w:rsidR="00760A03">
        <w:br/>
      </w:r>
      <w:r w:rsidR="00760A03">
        <w:br/>
      </w:r>
      <w:r w:rsidR="00760A03">
        <w:rPr>
          <w:b/>
          <w:bCs/>
          <w:u w:val="single"/>
        </w:rPr>
        <w:t>W dyskusji wzięli udział:</w:t>
      </w:r>
      <w:r w:rsidR="00760A03">
        <w:br/>
        <w:t>- Iwona Szymkiewicz</w:t>
      </w:r>
      <w:r w:rsidR="002349D2">
        <w:t xml:space="preserve"> -Skarbnik Gminy </w:t>
      </w:r>
      <w:r w:rsidR="00760A03">
        <w:br/>
      </w:r>
    </w:p>
    <w:p w14:paraId="1F6296E6" w14:textId="41273A1B" w:rsidR="002349D2" w:rsidRDefault="002349D2" w:rsidP="00345116">
      <w:pPr>
        <w:spacing w:line="276" w:lineRule="auto"/>
      </w:pPr>
      <w:r>
        <w:t>Innych głosów w dyskusji nie było, wobec powyższego Pan Przewodniczący poddał projekt uchwały pod głosowanie.</w:t>
      </w:r>
      <w:r>
        <w:br/>
      </w:r>
    </w:p>
    <w:p w14:paraId="0779B2C5" w14:textId="43C083EF" w:rsidR="002349D2" w:rsidRDefault="00760A03" w:rsidP="002349D2">
      <w:pPr>
        <w:spacing w:line="276" w:lineRule="auto"/>
        <w:rPr>
          <w:rFonts w:eastAsia="Times New Roman"/>
          <w:b/>
          <w:bCs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sprawie </w:t>
      </w:r>
      <w:bookmarkStart w:id="1" w:name="_Hlk184731266"/>
      <w:r>
        <w:t>wprowadzenia zmian w uchwale dotyczącej udzielenia pomocy finansowej dla Województwa Świętokrzyskiego</w:t>
      </w:r>
      <w:bookmarkEnd w:id="1"/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: 0, 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br/>
        <w:t>NIEOBECNI (1)</w:t>
      </w:r>
      <w:r>
        <w:br/>
        <w:t>Mikołaj Żak</w:t>
      </w:r>
      <w:r>
        <w:br/>
      </w:r>
      <w:r w:rsidR="002349D2">
        <w:t>Po przegłosowaniu Pan Przewodniczący przedstawił wyniki głosowana (imienny wykaz głosowania w załączeniu do protokołu).</w:t>
      </w:r>
      <w:r w:rsidR="002349D2">
        <w:br/>
      </w:r>
    </w:p>
    <w:p w14:paraId="160AD002" w14:textId="5484A2F2" w:rsidR="002349D2" w:rsidRDefault="002349D2" w:rsidP="00345116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 xml:space="preserve">/57/24 </w:t>
      </w:r>
      <w:r w:rsidRPr="009D78FC">
        <w:rPr>
          <w:b/>
          <w:bCs/>
        </w:rPr>
        <w:t>w sprawie</w:t>
      </w:r>
      <w:r w:rsidRPr="002349D2">
        <w:t xml:space="preserve"> </w:t>
      </w:r>
      <w:r w:rsidRPr="002349D2">
        <w:rPr>
          <w:b/>
          <w:bCs/>
        </w:rPr>
        <w:t>wprowadzenia zmian w uchwale dotyczącej udzielenia pomocy finansowej dla Województwa Świętokrzyskiego</w:t>
      </w:r>
      <w:r>
        <w:rPr>
          <w:b/>
          <w:bCs/>
        </w:rPr>
        <w:t xml:space="preserve"> </w:t>
      </w:r>
      <w:r w:rsidRPr="002349D2">
        <w:t>(uchwała w załączeniu do protokołu).</w:t>
      </w:r>
      <w:r w:rsidR="00760A03" w:rsidRPr="002349D2">
        <w:br/>
      </w:r>
      <w:r w:rsidR="00760A03">
        <w:br/>
      </w:r>
      <w:r w:rsidRPr="002349D2">
        <w:rPr>
          <w:b/>
          <w:bCs/>
        </w:rPr>
        <w:t>Ad.</w:t>
      </w:r>
      <w:r>
        <w:rPr>
          <w:b/>
          <w:bCs/>
        </w:rPr>
        <w:t xml:space="preserve"> </w:t>
      </w:r>
      <w:r w:rsidR="00760A03" w:rsidRPr="002349D2">
        <w:rPr>
          <w:b/>
          <w:bCs/>
        </w:rPr>
        <w:t>10.</w:t>
      </w:r>
      <w:r w:rsidR="00760A03">
        <w:t xml:space="preserve"> Podjęcie uchwały w sprawie w przyjęcia zaktualizowanej „Strategii Miejskiego Obszaru Funkcjonalnego Jędrzejowa dla Gmin: Jędrzejów, Małogoszcz, Sobków do roku 2030”.</w:t>
      </w:r>
      <w:r w:rsidR="00760A03">
        <w:br/>
      </w:r>
    </w:p>
    <w:p w14:paraId="1F5DF24C" w14:textId="356EF423" w:rsidR="002349D2" w:rsidRDefault="002349D2" w:rsidP="002349D2">
      <w:pPr>
        <w:spacing w:line="276" w:lineRule="auto"/>
      </w:pPr>
      <w:r>
        <w:t>Pan Przewodniczący otworzył dyskusję nad projektem uchwały w powyższej sprawie.</w:t>
      </w:r>
      <w:r>
        <w:br/>
        <w:t>Głosów w dyskusji nie było, wobec powyższego Pan Przewodniczący poddał projekt uchwały pod głosowanie.</w:t>
      </w:r>
      <w:r>
        <w:br/>
      </w:r>
    </w:p>
    <w:p w14:paraId="09C7749D" w14:textId="77FB0DD4" w:rsidR="00DA4648" w:rsidRDefault="00760A03" w:rsidP="00DA4648">
      <w:pPr>
        <w:spacing w:line="276" w:lineRule="auto"/>
        <w:rPr>
          <w:rFonts w:eastAsia="Times New Roman"/>
          <w:b/>
          <w:bCs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</w:t>
      </w:r>
      <w:bookmarkStart w:id="2" w:name="_Hlk184731991"/>
      <w:r>
        <w:t xml:space="preserve">sprawie przyjęcia zaktualizowanej „Strategii Miejskiego Obszaru </w:t>
      </w:r>
      <w:r>
        <w:lastRenderedPageBreak/>
        <w:t xml:space="preserve">Funkcjonalnego Jędrzejowa dla Gmin: Jędrzejów, Małogoszcz, Sobków do roku 2030”. </w:t>
      </w:r>
      <w:bookmarkEnd w:id="2"/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Magdalena Kozieł,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br/>
        <w:t>NIEOBECNI (1)</w:t>
      </w:r>
      <w:r>
        <w:br/>
        <w:t>Mikołaj Żak</w:t>
      </w:r>
      <w:r>
        <w:br/>
      </w:r>
      <w:r>
        <w:br/>
      </w:r>
      <w:r w:rsidR="00DA4648">
        <w:t>Po przegłosowaniu Pan Przewodniczący przedstawił wyniki głosowana (imienny wykaz głosowania w załączeniu do protokołu).</w:t>
      </w:r>
      <w:r w:rsidR="00DA4648">
        <w:br/>
      </w:r>
    </w:p>
    <w:p w14:paraId="22CD645B" w14:textId="6F5992C3" w:rsidR="00DA4648" w:rsidRDefault="00DA4648" w:rsidP="00DA4648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 xml:space="preserve">/58/24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</w:t>
      </w:r>
      <w:r>
        <w:t xml:space="preserve"> </w:t>
      </w:r>
      <w:r w:rsidRPr="00DA4648">
        <w:rPr>
          <w:b/>
          <w:bCs/>
        </w:rPr>
        <w:t>przyjęcia zaktualizowanej „Strategii Miejskiego Obszaru Funkcjonalnego Jędrzejowa dla Gmin: Jędrzejów, Małogoszcz, Sobków do roku 2030”</w:t>
      </w:r>
      <w:r>
        <w:rPr>
          <w:b/>
          <w:bCs/>
        </w:rPr>
        <w:t>( uchwała w załączeniu do protokołu).</w:t>
      </w:r>
      <w:r w:rsidR="00760A03" w:rsidRPr="00DA4648">
        <w:rPr>
          <w:b/>
          <w:bCs/>
        </w:rPr>
        <w:br/>
      </w:r>
      <w:r w:rsidR="00760A03">
        <w:br/>
      </w:r>
      <w:r w:rsidRPr="00DA4648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DA4648">
        <w:rPr>
          <w:b/>
          <w:bCs/>
          <w:u w:val="single"/>
        </w:rPr>
        <w:t>11.</w:t>
      </w:r>
      <w:r w:rsidR="00760A03">
        <w:t xml:space="preserve"> Podjęcie uchwały w sprawie przystąpienia Gminy Małogoszcz do partnerstwa na rzecz realizacji projektu pn.” Projekt parasolowy dla mieszkańców gmin: Czarnocin, Łopuszno, Małogoszcz, Moskorzew, Nowy Korczyn, Radków, Secemin, Słupia </w:t>
      </w:r>
      <w:r w:rsidR="00760A03">
        <w:br/>
        <w:t>i Sobków-dostawa i montaż magazynów energii na potrzeby istniejących instalacji fotowoltaicznych.</w:t>
      </w:r>
      <w:r w:rsidR="00760A03">
        <w:br/>
      </w:r>
    </w:p>
    <w:p w14:paraId="13575B41" w14:textId="77777777" w:rsidR="001C06AF" w:rsidRDefault="00DA4648" w:rsidP="00DA4648">
      <w:pPr>
        <w:spacing w:line="276" w:lineRule="auto"/>
      </w:pPr>
      <w:r>
        <w:t>Pan Przewodniczący otworzył dyskusj</w:t>
      </w:r>
      <w:r w:rsidR="001C06AF">
        <w:t>ę</w:t>
      </w:r>
      <w:r>
        <w:t xml:space="preserve"> nad projektem uchwały.</w:t>
      </w:r>
      <w:r w:rsidR="00760A03">
        <w:br/>
      </w:r>
      <w:r w:rsidR="00760A03">
        <w:br/>
      </w:r>
      <w:r w:rsidR="00760A03">
        <w:rPr>
          <w:b/>
          <w:bCs/>
          <w:u w:val="single"/>
        </w:rPr>
        <w:t>W dyskusji wzięli udział:</w:t>
      </w:r>
      <w:r w:rsidR="00760A03">
        <w:br/>
        <w:t>- Paweł Król</w:t>
      </w:r>
      <w:r>
        <w:t xml:space="preserve"> -</w:t>
      </w:r>
      <w:bookmarkStart w:id="3" w:name="_Hlk184732342"/>
      <w:r>
        <w:t>Burmistrz Miasta i Gminy</w:t>
      </w:r>
      <w:r w:rsidR="00760A03">
        <w:br/>
      </w:r>
      <w:bookmarkEnd w:id="3"/>
      <w:r w:rsidR="00760A03">
        <w:t xml:space="preserve">- Izabela </w:t>
      </w:r>
      <w:proofErr w:type="spellStart"/>
      <w:r w:rsidR="00760A03">
        <w:t>Maroń</w:t>
      </w:r>
      <w:proofErr w:type="spellEnd"/>
      <w:r>
        <w:t xml:space="preserve"> – Wiceprzewodnicząca Rady Miejskiej</w:t>
      </w:r>
      <w:r w:rsidR="00760A03">
        <w:br/>
        <w:t>- Dariusz Strychalski</w:t>
      </w:r>
      <w:r>
        <w:t xml:space="preserve"> -radny Rady Miejskiej</w:t>
      </w:r>
      <w:r w:rsidR="00760A03">
        <w:br/>
        <w:t>- Paweł Król</w:t>
      </w:r>
      <w:r w:rsidR="001C06AF">
        <w:t>- Burmistrz Miasta i Gminy w Małogoszczu</w:t>
      </w:r>
      <w:r w:rsidR="00760A03">
        <w:br/>
        <w:t>- Justyna Kowalska</w:t>
      </w:r>
      <w:r>
        <w:t xml:space="preserve"> -</w:t>
      </w:r>
      <w:bookmarkStart w:id="4" w:name="_Hlk184732241"/>
      <w:r>
        <w:t>radna Rady Miejskiej</w:t>
      </w:r>
      <w:bookmarkEnd w:id="4"/>
      <w:r w:rsidR="00760A03">
        <w:br/>
        <w:t>- Paweł Król</w:t>
      </w:r>
      <w:r>
        <w:t>-</w:t>
      </w:r>
      <w:r w:rsidRPr="00DA4648">
        <w:t xml:space="preserve"> </w:t>
      </w:r>
      <w:r>
        <w:t>Burmistrz Miasta i Gminy</w:t>
      </w:r>
      <w:r>
        <w:br/>
      </w:r>
      <w:r w:rsidR="00760A03">
        <w:t>- Justyna Kowalska</w:t>
      </w:r>
      <w:r>
        <w:t xml:space="preserve"> -</w:t>
      </w:r>
      <w:r w:rsidRPr="00DA4648">
        <w:t xml:space="preserve"> </w:t>
      </w:r>
      <w:r>
        <w:t>radna Rady Miejskiej</w:t>
      </w:r>
      <w:r w:rsidR="00760A03">
        <w:br/>
        <w:t>- Paweł Król</w:t>
      </w:r>
      <w:r>
        <w:t>-</w:t>
      </w:r>
      <w:r w:rsidRPr="00DA4648">
        <w:t xml:space="preserve"> </w:t>
      </w:r>
      <w:r>
        <w:t>Burmistrz Miasta i Gminy</w:t>
      </w:r>
      <w:r>
        <w:br/>
      </w:r>
      <w:r w:rsidR="00760A03">
        <w:t>- Stanisław Wiernikowski</w:t>
      </w:r>
      <w:r>
        <w:t xml:space="preserve"> -Przewodniczący Zarządu Osiedla Nr 1 w Małogoszczu</w:t>
      </w:r>
      <w:r w:rsidR="00760A03">
        <w:br/>
        <w:t>- Paweł Król</w:t>
      </w:r>
      <w:r>
        <w:t xml:space="preserve">-Burmistrz Miasta i Gminy w Małogoszczu </w:t>
      </w:r>
      <w:r w:rsidR="00760A03">
        <w:br/>
        <w:t>- Stanisław Wiernikowski</w:t>
      </w:r>
      <w:r w:rsidR="001C06AF">
        <w:t>-</w:t>
      </w:r>
      <w:r w:rsidR="001C06AF" w:rsidRPr="001C06AF">
        <w:t xml:space="preserve"> </w:t>
      </w:r>
      <w:r w:rsidR="001C06AF">
        <w:t>Przewodniczący Zarządu Osiedla Nr 1 w Małogoszczu</w:t>
      </w:r>
    </w:p>
    <w:p w14:paraId="5AA5D9CF" w14:textId="77777777" w:rsidR="001C06AF" w:rsidRDefault="001C06AF" w:rsidP="00DA4648">
      <w:pPr>
        <w:spacing w:line="276" w:lineRule="auto"/>
      </w:pPr>
    </w:p>
    <w:p w14:paraId="6E14AE5A" w14:textId="5732DDF9" w:rsidR="001C06AF" w:rsidRDefault="001C06AF" w:rsidP="001C06AF">
      <w:pPr>
        <w:spacing w:line="276" w:lineRule="auto"/>
        <w:rPr>
          <w:rFonts w:eastAsia="Times New Roman"/>
          <w:b/>
          <w:bCs/>
        </w:rPr>
      </w:pPr>
      <w:r>
        <w:t>Po dyskusji Pan Przewodniczący poddał projekt uchwały pod głosowanie.</w:t>
      </w:r>
      <w:r>
        <w:br/>
      </w:r>
      <w:r w:rsidR="00760A03">
        <w:br/>
      </w:r>
      <w:r w:rsidR="00760A03">
        <w:rPr>
          <w:b/>
          <w:bCs/>
          <w:u w:val="single"/>
        </w:rPr>
        <w:t>Głosowano w sprawie:</w:t>
      </w:r>
      <w:r w:rsidR="00760A03">
        <w:br/>
      </w:r>
      <w:r w:rsidR="00760A03">
        <w:lastRenderedPageBreak/>
        <w:t xml:space="preserve">Podjęcie uchwały w sprawie przystąpienia Gminy Małogoszcz do partnerstwa na rzecz realizacji projektu pn.” Projekt parasolowy dla mieszkańców gmin: Czarnocin, Łopuszno, Małogoszcz, Moskorzew, Nowy Korczyn, Radków, Secemin, Słupia </w:t>
      </w:r>
      <w:r w:rsidR="00760A03">
        <w:br/>
        <w:t xml:space="preserve">i Sobków-dostawa i montaż magazynów energii na potrzeby istniejących instalacji fotowoltaicznych. </w:t>
      </w:r>
      <w:r w:rsidR="00760A03">
        <w:br/>
      </w:r>
      <w:r w:rsidR="00760A03">
        <w:br/>
      </w:r>
      <w:r w:rsidR="00760A03">
        <w:rPr>
          <w:rStyle w:val="Pogrubienie"/>
          <w:u w:val="single"/>
        </w:rPr>
        <w:t>Wyniki głosowania</w:t>
      </w:r>
      <w:r w:rsidR="00760A03">
        <w:br/>
        <w:t>ZA: 14, PRZECIW: 0, WSTRZYMUJĘ SIĘ: 0, BRAK GŁOSU: 0, NIEOBECNI: 1</w:t>
      </w:r>
      <w:r w:rsidR="00760A03">
        <w:br/>
      </w:r>
      <w:r w:rsidR="00760A03">
        <w:br/>
      </w:r>
      <w:r w:rsidR="00760A03">
        <w:rPr>
          <w:u w:val="single"/>
        </w:rPr>
        <w:t>Wyniki imienne:</w:t>
      </w:r>
      <w:r w:rsidR="00760A03">
        <w:br/>
        <w:t>ZA (14)</w:t>
      </w:r>
      <w:r w:rsidR="00760A03">
        <w:br/>
        <w:t xml:space="preserve">Michał Borowski, Henryk Cabaj, Henryk Cacek, Sylwester Gawron, Paweł Kaleta, Justyna Kowalska, Maja Kowalska, Magdalena Kozieł, Piotr Malinowski, Izabela </w:t>
      </w:r>
      <w:proofErr w:type="spellStart"/>
      <w:r w:rsidR="00760A03">
        <w:t>Maroń</w:t>
      </w:r>
      <w:proofErr w:type="spellEnd"/>
      <w:r w:rsidR="00760A03">
        <w:t xml:space="preserve">, Izabela Olesińska, Janusz Paździerz, Dariusz Strychalski, Stanisław </w:t>
      </w:r>
      <w:proofErr w:type="spellStart"/>
      <w:r w:rsidR="00760A03">
        <w:t>Tracichleb</w:t>
      </w:r>
      <w:proofErr w:type="spellEnd"/>
      <w:r w:rsidR="00760A03">
        <w:br/>
        <w:t>NIEOBECNI (1)</w:t>
      </w:r>
      <w:r w:rsidR="00760A03">
        <w:br/>
        <w:t>Mikołaj Żak</w:t>
      </w:r>
      <w:r w:rsidR="00760A03">
        <w:br/>
      </w:r>
      <w:r w:rsidR="00760A03">
        <w:br/>
      </w:r>
      <w:r>
        <w:t>Po przegłosowaniu Pan Przewodniczący przedstawił wyniki głosowana (imienny wykaz głosowania w załączeniu do protokołu).</w:t>
      </w:r>
      <w:r>
        <w:br/>
      </w:r>
    </w:p>
    <w:p w14:paraId="17AA72F8" w14:textId="368EF60F" w:rsidR="00764C10" w:rsidRDefault="001C06AF" w:rsidP="00764C10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V</w:t>
      </w:r>
      <w:r w:rsidR="00B75E93">
        <w:rPr>
          <w:rFonts w:eastAsia="Times New Roman"/>
          <w:b/>
          <w:bCs/>
        </w:rPr>
        <w:t>II</w:t>
      </w:r>
      <w:r>
        <w:rPr>
          <w:rFonts w:eastAsia="Times New Roman"/>
          <w:b/>
          <w:bCs/>
        </w:rPr>
        <w:t xml:space="preserve">/59/24 </w:t>
      </w:r>
      <w:r w:rsidRPr="009D78FC">
        <w:rPr>
          <w:b/>
          <w:bCs/>
        </w:rPr>
        <w:t>w sprawie</w:t>
      </w:r>
      <w:r>
        <w:t xml:space="preserve"> </w:t>
      </w:r>
      <w:r w:rsidRPr="001C06AF">
        <w:rPr>
          <w:b/>
          <w:bCs/>
        </w:rPr>
        <w:t xml:space="preserve">przystąpienia Gminy Małogoszcz do partnerstwa na rzecz realizacji projektu pn.” Projekt parasolowy dla mieszkańców gmin: Czarnocin, Łopuszno, Małogoszcz, Moskorzew, Nowy Korczyn, Radków, Secemin, Słupia </w:t>
      </w:r>
      <w:r w:rsidRPr="001C06AF">
        <w:rPr>
          <w:b/>
          <w:bCs/>
        </w:rPr>
        <w:br/>
        <w:t>i Sobków-dostawa i montaż magazynów energii na potrzeby istniejących instalacji fotowoltaicznych</w:t>
      </w:r>
      <w:r>
        <w:rPr>
          <w:b/>
          <w:bCs/>
        </w:rPr>
        <w:t xml:space="preserve"> (</w:t>
      </w:r>
      <w:r w:rsidRPr="001C06AF">
        <w:t>uchwała w załączeniu do protokołu).</w:t>
      </w:r>
      <w:r w:rsidRPr="001C06AF">
        <w:br/>
      </w:r>
      <w:r w:rsidR="00760A03" w:rsidRPr="001C06AF">
        <w:br/>
      </w:r>
      <w:r w:rsidRPr="001C06AF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760A03" w:rsidRPr="001C06AF">
        <w:rPr>
          <w:b/>
          <w:bCs/>
          <w:u w:val="single"/>
        </w:rPr>
        <w:t>12</w:t>
      </w:r>
      <w:r w:rsidR="00760A03">
        <w:t>. Zamknięcie sesji.</w:t>
      </w:r>
      <w:r w:rsidR="00760A03">
        <w:br/>
      </w:r>
    </w:p>
    <w:p w14:paraId="40343531" w14:textId="08402F75" w:rsidR="00764C10" w:rsidRDefault="00764C10" w:rsidP="00764C10">
      <w:pPr>
        <w:spacing w:line="276" w:lineRule="auto"/>
      </w:pPr>
      <w:bookmarkStart w:id="5" w:name="_Hlk185425614"/>
      <w:r>
        <w:t>Pan Przewodniczący stwierdził, że porządek obrad został wyczerpany, podziękował wszystkim za udział w posiedzeniu i zamknął VII Sesję Rady Miejskiej w Małogoszczu w dniu 20 listopada 2024 r. o godz. 08.56</w:t>
      </w:r>
    </w:p>
    <w:p w14:paraId="2DE9678D" w14:textId="77777777" w:rsidR="00764C10" w:rsidRDefault="00764C10" w:rsidP="00764C10">
      <w:pPr>
        <w:spacing w:line="276" w:lineRule="auto"/>
      </w:pPr>
    </w:p>
    <w:p w14:paraId="3E67D021" w14:textId="38B9D30A" w:rsidR="00760A03" w:rsidRPr="00764C10" w:rsidRDefault="00764C10" w:rsidP="00764C10">
      <w:pPr>
        <w:spacing w:line="276" w:lineRule="auto"/>
        <w:rPr>
          <w:i/>
          <w:iCs/>
        </w:rPr>
      </w:pPr>
      <w:r w:rsidRPr="00B341E5">
        <w:rPr>
          <w:i/>
          <w:iCs/>
        </w:rPr>
        <w:t>Pełny przebieg obrad wraz z treścią podejmowanych dyskusji, zgłoszonych wniosków i zapytań jak również udzielanych odpowiedzi i wyjaśnień zawiera nagranie obrad na żywo.</w:t>
      </w:r>
      <w:r w:rsidRPr="00B341E5">
        <w:rPr>
          <w:i/>
          <w:iCs/>
        </w:rPr>
        <w:br/>
      </w:r>
      <w:r>
        <w:t> </w:t>
      </w:r>
    </w:p>
    <w:p w14:paraId="04585050" w14:textId="69461298" w:rsidR="001C06AF" w:rsidRDefault="00760A03" w:rsidP="00760A03">
      <w:pPr>
        <w:pStyle w:val="NormalnyWeb"/>
        <w:jc w:val="center"/>
      </w:pPr>
      <w:r>
        <w:t>Przewodniczący</w:t>
      </w:r>
      <w:r w:rsidR="001C06AF">
        <w:t xml:space="preserve"> Rady Miejskiej</w:t>
      </w:r>
    </w:p>
    <w:p w14:paraId="2FA858FB" w14:textId="15598BEA" w:rsidR="00760A03" w:rsidRDefault="001C06AF" w:rsidP="00760A03">
      <w:pPr>
        <w:pStyle w:val="NormalnyWeb"/>
        <w:jc w:val="center"/>
      </w:pPr>
      <w:r>
        <w:t>Michał Borowski</w:t>
      </w:r>
      <w:r w:rsidR="00760A03">
        <w:br/>
      </w:r>
      <w:bookmarkEnd w:id="5"/>
      <w:r>
        <w:t xml:space="preserve"> </w:t>
      </w:r>
    </w:p>
    <w:p w14:paraId="686A6A9A" w14:textId="77777777" w:rsidR="00760A03" w:rsidRDefault="00760A03" w:rsidP="00760A03">
      <w:pPr>
        <w:pStyle w:val="NormalnyWeb"/>
        <w:jc w:val="center"/>
      </w:pPr>
      <w:r>
        <w:t> </w:t>
      </w:r>
    </w:p>
    <w:p w14:paraId="5588727B" w14:textId="77777777" w:rsidR="00760A03" w:rsidRDefault="00760A03" w:rsidP="00760A03">
      <w:pPr>
        <w:pStyle w:val="NormalnyWeb"/>
      </w:pPr>
      <w:r>
        <w:lastRenderedPageBreak/>
        <w:br/>
        <w:t>Przygotował(a): Halina Sobota</w:t>
      </w:r>
    </w:p>
    <w:p w14:paraId="6E9CBF08" w14:textId="77777777" w:rsidR="00760A03" w:rsidRDefault="00000000" w:rsidP="00760A03">
      <w:pPr>
        <w:jc w:val="center"/>
        <w:rPr>
          <w:rFonts w:eastAsia="Times New Roman"/>
        </w:rPr>
      </w:pPr>
      <w:r>
        <w:rPr>
          <w:rFonts w:eastAsia="Times New Roman"/>
        </w:rPr>
        <w:pict w14:anchorId="4DB09BBC">
          <v:rect id="_x0000_i1025" style="width:470.3pt;height:1.5pt" o:hralign="center" o:hrstd="t" o:hr="t" fillcolor="#a0a0a0" stroked="f"/>
        </w:pict>
      </w:r>
    </w:p>
    <w:p w14:paraId="0E599AC2" w14:textId="77777777" w:rsidR="00760A03" w:rsidRDefault="00760A03" w:rsidP="00760A0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 xml:space="preserve">Przygotowano przy pomocy programu </w:t>
      </w:r>
      <w:proofErr w:type="spellStart"/>
      <w:r>
        <w:rPr>
          <w:rFonts w:ascii="Arial" w:eastAsia="Times New Roman" w:hAnsi="Arial" w:cs="Arial"/>
          <w:sz w:val="15"/>
          <w:szCs w:val="15"/>
        </w:rPr>
        <w:t>eSesja.pl</w:t>
      </w:r>
      <w:proofErr w:type="spellEnd"/>
      <w:r>
        <w:rPr>
          <w:rFonts w:eastAsia="Times New Roman"/>
        </w:rPr>
        <w:t xml:space="preserve"> </w:t>
      </w:r>
    </w:p>
    <w:p w14:paraId="6F0F004B" w14:textId="77777777" w:rsidR="00776060" w:rsidRDefault="00776060"/>
    <w:sectPr w:rsidR="00776060" w:rsidSect="00764C10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468B" w14:textId="77777777" w:rsidR="00530ADD" w:rsidRDefault="00530ADD" w:rsidP="00764C10">
      <w:r>
        <w:separator/>
      </w:r>
    </w:p>
  </w:endnote>
  <w:endnote w:type="continuationSeparator" w:id="0">
    <w:p w14:paraId="29BA5A22" w14:textId="77777777" w:rsidR="00530ADD" w:rsidRDefault="00530ADD" w:rsidP="007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830867"/>
      <w:docPartObj>
        <w:docPartGallery w:val="Page Numbers (Bottom of Page)"/>
        <w:docPartUnique/>
      </w:docPartObj>
    </w:sdtPr>
    <w:sdtContent>
      <w:p w14:paraId="09CBF29E" w14:textId="145B0414" w:rsidR="00764C10" w:rsidRDefault="00764C1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D1195" w14:textId="77777777" w:rsidR="00764C10" w:rsidRDefault="00764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C6D2" w14:textId="77777777" w:rsidR="00530ADD" w:rsidRDefault="00530ADD" w:rsidP="00764C10">
      <w:r>
        <w:separator/>
      </w:r>
    </w:p>
  </w:footnote>
  <w:footnote w:type="continuationSeparator" w:id="0">
    <w:p w14:paraId="13C04B5A" w14:textId="77777777" w:rsidR="00530ADD" w:rsidRDefault="00530ADD" w:rsidP="007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22878"/>
    <w:multiLevelType w:val="hybridMultilevel"/>
    <w:tmpl w:val="EF145616"/>
    <w:lvl w:ilvl="0" w:tplc="7AAA69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01F"/>
    <w:rsid w:val="000F0B9C"/>
    <w:rsid w:val="001C06AF"/>
    <w:rsid w:val="002349D2"/>
    <w:rsid w:val="002E0CD7"/>
    <w:rsid w:val="003050A3"/>
    <w:rsid w:val="00345116"/>
    <w:rsid w:val="004A56B1"/>
    <w:rsid w:val="00517DCA"/>
    <w:rsid w:val="00530ADD"/>
    <w:rsid w:val="005C5D00"/>
    <w:rsid w:val="006579BB"/>
    <w:rsid w:val="006B72FC"/>
    <w:rsid w:val="0071247D"/>
    <w:rsid w:val="0072467F"/>
    <w:rsid w:val="00760A03"/>
    <w:rsid w:val="00764C10"/>
    <w:rsid w:val="00776060"/>
    <w:rsid w:val="008A501F"/>
    <w:rsid w:val="009C2585"/>
    <w:rsid w:val="00A1376A"/>
    <w:rsid w:val="00B75E93"/>
    <w:rsid w:val="00B943F1"/>
    <w:rsid w:val="00DA4648"/>
    <w:rsid w:val="00DC76CD"/>
    <w:rsid w:val="00F003B6"/>
    <w:rsid w:val="00F4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E09C"/>
  <w15:chartTrackingRefBased/>
  <w15:docId w15:val="{70AF0C75-6781-4CB5-8826-51AFA53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A03"/>
    <w:pPr>
      <w:spacing w:after="0" w:line="240" w:lineRule="auto"/>
    </w:pPr>
    <w:rPr>
      <w:rFonts w:eastAsiaTheme="minorEastAsia"/>
      <w:b w:val="0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  <w:style w:type="paragraph" w:styleId="NormalnyWeb">
    <w:name w:val="Normal (Web)"/>
    <w:basedOn w:val="Normalny"/>
    <w:uiPriority w:val="99"/>
    <w:unhideWhenUsed/>
    <w:rsid w:val="00760A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6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C10"/>
    <w:rPr>
      <w:rFonts w:eastAsiaTheme="minorEastAsia"/>
      <w:b w:val="0"/>
      <w:spacing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C10"/>
    <w:rPr>
      <w:rFonts w:eastAsiaTheme="minorEastAsia"/>
      <w:b w:val="0"/>
      <w:spacing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8</cp:revision>
  <cp:lastPrinted>2024-12-10T13:21:00Z</cp:lastPrinted>
  <dcterms:created xsi:type="dcterms:W3CDTF">2024-12-10T12:20:00Z</dcterms:created>
  <dcterms:modified xsi:type="dcterms:W3CDTF">2024-12-18T13:47:00Z</dcterms:modified>
</cp:coreProperties>
</file>